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EA" w:rsidRPr="006C71ED" w:rsidRDefault="00533F96" w:rsidP="00604828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C4BB3">
        <w:rPr>
          <w:rFonts w:cs="B Zar"/>
          <w:b/>
          <w:bCs/>
          <w:sz w:val="28"/>
          <w:szCs w:val="28"/>
          <w:lang w:bidi="fa-IR"/>
        </w:rPr>
        <w:drawing>
          <wp:anchor distT="0" distB="0" distL="114300" distR="114300" simplePos="0" relativeHeight="251658240" behindDoc="1" locked="0" layoutInCell="1" allowOverlap="1" wp14:anchorId="3C3F3645" wp14:editId="6011BC06">
            <wp:simplePos x="0" y="0"/>
            <wp:positionH relativeFrom="column">
              <wp:posOffset>9345031</wp:posOffset>
            </wp:positionH>
            <wp:positionV relativeFrom="paragraph">
              <wp:posOffset>-5244</wp:posOffset>
            </wp:positionV>
            <wp:extent cx="443463" cy="552261"/>
            <wp:effectExtent l="0" t="0" r="0" b="635"/>
            <wp:wrapNone/>
            <wp:docPr id="8" name="Picture 8" descr="C:\Users\res_sadeghi\Desktop\آرم جدی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res_sadeghi\Desktop\آرم جدید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63" cy="55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820" w:rsidRPr="000C4BB3">
        <w:rPr>
          <w:rFonts w:cs="B Zar" w:hint="cs"/>
          <w:b/>
          <w:bCs/>
          <w:sz w:val="28"/>
          <w:szCs w:val="28"/>
          <w:rtl/>
          <w:lang w:bidi="fa-IR"/>
        </w:rPr>
        <w:t>کاربرگ</w:t>
      </w:r>
      <w:r w:rsidR="00720F52">
        <w:rPr>
          <w:rFonts w:cs="B Zar" w:hint="cs"/>
          <w:b/>
          <w:bCs/>
          <w:sz w:val="28"/>
          <w:szCs w:val="28"/>
          <w:rtl/>
          <w:lang w:bidi="fa-IR"/>
        </w:rPr>
        <w:t xml:space="preserve"> شماره 8- </w:t>
      </w:r>
      <w:r w:rsidR="007F4C7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C71ED" w:rsidRPr="006C71ED">
        <w:rPr>
          <w:rFonts w:cs="B Zar" w:hint="cs"/>
          <w:b/>
          <w:bCs/>
          <w:sz w:val="28"/>
          <w:szCs w:val="28"/>
          <w:rtl/>
          <w:lang w:bidi="fa-IR"/>
        </w:rPr>
        <w:t>فر</w:t>
      </w:r>
      <w:bookmarkStart w:id="0" w:name="_GoBack"/>
      <w:bookmarkEnd w:id="0"/>
      <w:r w:rsidR="006C71ED" w:rsidRPr="006C71ED">
        <w:rPr>
          <w:rFonts w:cs="B Zar" w:hint="cs"/>
          <w:b/>
          <w:bCs/>
          <w:sz w:val="28"/>
          <w:szCs w:val="28"/>
          <w:rtl/>
          <w:lang w:bidi="fa-IR"/>
        </w:rPr>
        <w:t>م اطلاعات آخرين وضعيت اداري و نيروي انساني</w:t>
      </w:r>
    </w:p>
    <w:p w:rsidR="006C71ED" w:rsidRPr="006C71ED" w:rsidRDefault="006C71ED" w:rsidP="00C7010A">
      <w:pPr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6C71ED">
        <w:rPr>
          <w:rFonts w:cs="B Zar" w:hint="cs"/>
          <w:b/>
          <w:bCs/>
          <w:sz w:val="20"/>
          <w:szCs w:val="20"/>
          <w:rtl/>
          <w:lang w:bidi="fa-IR"/>
        </w:rPr>
        <w:t>استان............</w:t>
      </w:r>
      <w:r w:rsidR="00604828">
        <w:rPr>
          <w:rFonts w:cs="B Zar" w:hint="cs"/>
          <w:b/>
          <w:bCs/>
          <w:sz w:val="20"/>
          <w:szCs w:val="20"/>
          <w:rtl/>
          <w:lang w:bidi="fa-IR"/>
        </w:rPr>
        <w:t>.........</w:t>
      </w:r>
      <w:r w:rsidRPr="006C71ED">
        <w:rPr>
          <w:rFonts w:cs="B Zar" w:hint="cs"/>
          <w:b/>
          <w:bCs/>
          <w:sz w:val="20"/>
          <w:szCs w:val="20"/>
          <w:rtl/>
          <w:lang w:bidi="fa-IR"/>
        </w:rPr>
        <w:t xml:space="preserve">.... </w:t>
      </w:r>
    </w:p>
    <w:p w:rsidR="006C71ED" w:rsidRPr="006C71ED" w:rsidRDefault="006C71ED" w:rsidP="006C71ED">
      <w:pPr>
        <w:jc w:val="lowKashida"/>
        <w:rPr>
          <w:rFonts w:cs="B Lotus"/>
          <w:b/>
          <w:bCs/>
          <w:rtl/>
          <w:lang w:bidi="fa-IR"/>
        </w:rPr>
      </w:pPr>
      <w:r w:rsidRPr="006C71ED">
        <w:rPr>
          <w:rFonts w:cs="B Lotus" w:hint="cs"/>
          <w:b/>
          <w:bCs/>
          <w:rtl/>
          <w:lang w:bidi="fa-IR"/>
        </w:rPr>
        <w:t>الف- مركز استان: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427"/>
        <w:gridCol w:w="1733"/>
        <w:gridCol w:w="1124"/>
        <w:gridCol w:w="1429"/>
        <w:gridCol w:w="1430"/>
        <w:gridCol w:w="3460"/>
        <w:gridCol w:w="3535"/>
      </w:tblGrid>
      <w:tr w:rsidR="006C71ED" w:rsidTr="00282616">
        <w:tc>
          <w:tcPr>
            <w:tcW w:w="1447" w:type="dxa"/>
            <w:tcBorders>
              <w:top w:val="thinThickThinMediumGap" w:sz="18" w:space="0" w:color="auto"/>
              <w:left w:val="thinThickThinMediumGap" w:sz="18" w:space="0" w:color="auto"/>
            </w:tcBorders>
            <w:shd w:val="clear" w:color="auto" w:fill="E6E6E6"/>
            <w:vAlign w:val="center"/>
          </w:tcPr>
          <w:p w:rsidR="006C71ED" w:rsidRPr="00855101" w:rsidRDefault="006C71ED" w:rsidP="00282616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نام مديركل استان</w:t>
            </w:r>
          </w:p>
        </w:tc>
        <w:tc>
          <w:tcPr>
            <w:tcW w:w="1447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6C71ED" w:rsidRPr="00855101" w:rsidRDefault="006C71ED" w:rsidP="00282616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شماره همراه</w:t>
            </w:r>
          </w:p>
        </w:tc>
        <w:tc>
          <w:tcPr>
            <w:tcW w:w="1758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6C71ED" w:rsidRPr="00855101" w:rsidRDefault="006C71ED" w:rsidP="00282616">
            <w:pPr>
              <w:jc w:val="center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 w:rsidRPr="00855101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 xml:space="preserve">نام </w:t>
            </w:r>
            <w:r w:rsidR="005A5DBB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 xml:space="preserve"> و نام خانوادگی رئیس </w:t>
            </w:r>
            <w:r w:rsidR="00C7010A" w:rsidRPr="00C7010A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اداره امور  قرآنی استان</w:t>
            </w:r>
          </w:p>
        </w:tc>
        <w:tc>
          <w:tcPr>
            <w:tcW w:w="1136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6C71ED" w:rsidRPr="00855101" w:rsidRDefault="006C71ED" w:rsidP="00282616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شماره همراه</w:t>
            </w:r>
          </w:p>
        </w:tc>
        <w:tc>
          <w:tcPr>
            <w:tcW w:w="1447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6C71ED" w:rsidRPr="00855101" w:rsidRDefault="006C71ED" w:rsidP="00282616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تلفن مستقيم</w:t>
            </w:r>
          </w:p>
        </w:tc>
        <w:tc>
          <w:tcPr>
            <w:tcW w:w="1447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6C71ED" w:rsidRPr="00855101" w:rsidRDefault="006C71ED" w:rsidP="00282616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دورنگار</w:t>
            </w:r>
          </w:p>
        </w:tc>
        <w:tc>
          <w:tcPr>
            <w:tcW w:w="3530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6C71ED" w:rsidRPr="00855101" w:rsidRDefault="006C71ED" w:rsidP="00282616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نشاني </w:t>
            </w:r>
            <w:r w:rsidR="00C7010A" w:rsidRPr="00C7010A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اداره امور  قرآنی استان</w:t>
            </w:r>
          </w:p>
        </w:tc>
        <w:tc>
          <w:tcPr>
            <w:tcW w:w="3600" w:type="dxa"/>
            <w:tcBorders>
              <w:top w:val="thinThickThinMediumGap" w:sz="18" w:space="0" w:color="auto"/>
              <w:right w:val="thinThickThinMediumGap" w:sz="18" w:space="0" w:color="auto"/>
            </w:tcBorders>
            <w:shd w:val="clear" w:color="auto" w:fill="E6E6E6"/>
            <w:vAlign w:val="center"/>
          </w:tcPr>
          <w:p w:rsidR="006C71ED" w:rsidRPr="005A5DBB" w:rsidRDefault="006C71ED" w:rsidP="00282616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5A5DB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نشاني </w:t>
            </w:r>
            <w:r w:rsidR="00C7010A" w:rsidRPr="005A5DB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پست الکترونیک اداره امور  قرآنی استان</w:t>
            </w:r>
          </w:p>
          <w:p w:rsidR="00C7010A" w:rsidRPr="00855101" w:rsidRDefault="00C7010A" w:rsidP="00282616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5A5DB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A5DBB">
              <w:rPr>
                <w:rFonts w:cs="B Roya"/>
                <w:b/>
                <w:bCs/>
                <w:sz w:val="20"/>
                <w:szCs w:val="20"/>
                <w:lang w:bidi="fa-IR"/>
              </w:rPr>
              <w:t>e-mail</w:t>
            </w:r>
            <w:r w:rsidR="005A5DBB" w:rsidRPr="005A5DBB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- …. </w:t>
            </w:r>
            <w:r w:rsidR="005A5DBB" w:rsidRPr="005A5DB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A5DB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6C71ED" w:rsidTr="005A5DBB">
        <w:tc>
          <w:tcPr>
            <w:tcW w:w="1447" w:type="dxa"/>
            <w:tcBorders>
              <w:left w:val="thinThickThinMediumGap" w:sz="18" w:space="0" w:color="auto"/>
              <w:bottom w:val="thinThickThinMediumGap" w:sz="18" w:space="0" w:color="auto"/>
            </w:tcBorders>
            <w:shd w:val="clear" w:color="auto" w:fill="auto"/>
          </w:tcPr>
          <w:p w:rsidR="006C71ED" w:rsidRDefault="006C71ED" w:rsidP="00855101">
            <w:pPr>
              <w:jc w:val="center"/>
              <w:rPr>
                <w:rtl/>
                <w:lang w:bidi="fa-IR"/>
              </w:rPr>
            </w:pPr>
          </w:p>
          <w:p w:rsidR="006C71ED" w:rsidRPr="00855101" w:rsidRDefault="006C71ED" w:rsidP="00855101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447" w:type="dxa"/>
            <w:tcBorders>
              <w:bottom w:val="thinThickThinMediumGap" w:sz="18" w:space="0" w:color="auto"/>
            </w:tcBorders>
            <w:shd w:val="clear" w:color="auto" w:fill="auto"/>
          </w:tcPr>
          <w:p w:rsidR="006C71ED" w:rsidRDefault="006C71ED" w:rsidP="0085510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8" w:type="dxa"/>
            <w:tcBorders>
              <w:bottom w:val="thinThickThinMediumGap" w:sz="18" w:space="0" w:color="auto"/>
            </w:tcBorders>
            <w:shd w:val="clear" w:color="auto" w:fill="auto"/>
          </w:tcPr>
          <w:p w:rsidR="006C71ED" w:rsidRDefault="006C71ED" w:rsidP="0085510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6" w:type="dxa"/>
            <w:tcBorders>
              <w:bottom w:val="thinThickThinMediumGap" w:sz="18" w:space="0" w:color="auto"/>
            </w:tcBorders>
            <w:shd w:val="clear" w:color="auto" w:fill="auto"/>
          </w:tcPr>
          <w:p w:rsidR="006C71ED" w:rsidRDefault="006C71ED" w:rsidP="0085510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47" w:type="dxa"/>
            <w:tcBorders>
              <w:bottom w:val="thinThickThinMediumGap" w:sz="18" w:space="0" w:color="auto"/>
            </w:tcBorders>
            <w:shd w:val="clear" w:color="auto" w:fill="auto"/>
          </w:tcPr>
          <w:p w:rsidR="006C71ED" w:rsidRDefault="006C71ED" w:rsidP="0085510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47" w:type="dxa"/>
            <w:tcBorders>
              <w:bottom w:val="thinThickThinMediumGap" w:sz="18" w:space="0" w:color="auto"/>
            </w:tcBorders>
            <w:shd w:val="clear" w:color="auto" w:fill="auto"/>
          </w:tcPr>
          <w:p w:rsidR="006C71ED" w:rsidRDefault="006C71ED" w:rsidP="0085510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530" w:type="dxa"/>
            <w:tcBorders>
              <w:bottom w:val="thinThickThinMediumGap" w:sz="18" w:space="0" w:color="auto"/>
            </w:tcBorders>
            <w:shd w:val="clear" w:color="auto" w:fill="auto"/>
          </w:tcPr>
          <w:p w:rsidR="006C71ED" w:rsidRDefault="006C71ED" w:rsidP="0085510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600" w:type="dxa"/>
            <w:tcBorders>
              <w:bottom w:val="thinThickThinMediumGap" w:sz="18" w:space="0" w:color="auto"/>
              <w:right w:val="thinThickThinMediumGap" w:sz="18" w:space="0" w:color="auto"/>
            </w:tcBorders>
            <w:shd w:val="clear" w:color="auto" w:fill="auto"/>
          </w:tcPr>
          <w:p w:rsidR="006C71ED" w:rsidRDefault="006C71ED" w:rsidP="00855101">
            <w:pPr>
              <w:jc w:val="center"/>
              <w:rPr>
                <w:rtl/>
                <w:lang w:bidi="fa-IR"/>
              </w:rPr>
            </w:pPr>
          </w:p>
        </w:tc>
      </w:tr>
    </w:tbl>
    <w:p w:rsidR="006C71ED" w:rsidRPr="006C71ED" w:rsidRDefault="006C71ED" w:rsidP="006C71ED">
      <w:pPr>
        <w:jc w:val="center"/>
        <w:rPr>
          <w:sz w:val="6"/>
          <w:szCs w:val="6"/>
          <w:rtl/>
          <w:lang w:bidi="fa-IR"/>
        </w:rPr>
      </w:pPr>
    </w:p>
    <w:p w:rsidR="006C71ED" w:rsidRPr="006C71ED" w:rsidRDefault="006C71ED" w:rsidP="006C71ED">
      <w:pPr>
        <w:jc w:val="lowKashida"/>
        <w:rPr>
          <w:rFonts w:cs="B Lotus"/>
          <w:b/>
          <w:bCs/>
          <w:rtl/>
          <w:lang w:bidi="fa-IR"/>
        </w:rPr>
      </w:pPr>
      <w:r w:rsidRPr="006C71ED">
        <w:rPr>
          <w:rFonts w:cs="B Lotus" w:hint="cs"/>
          <w:b/>
          <w:bCs/>
          <w:rtl/>
          <w:lang w:bidi="fa-IR"/>
        </w:rPr>
        <w:t>ب- دفاتر شهرستاني *:</w:t>
      </w: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304"/>
        <w:gridCol w:w="1721"/>
        <w:gridCol w:w="1383"/>
        <w:gridCol w:w="1557"/>
        <w:gridCol w:w="1098"/>
        <w:gridCol w:w="851"/>
        <w:gridCol w:w="981"/>
        <w:gridCol w:w="1213"/>
        <w:gridCol w:w="1297"/>
        <w:gridCol w:w="3966"/>
      </w:tblGrid>
      <w:tr w:rsidR="00AD430D" w:rsidTr="00AD430D">
        <w:trPr>
          <w:jc w:val="center"/>
        </w:trPr>
        <w:tc>
          <w:tcPr>
            <w:tcW w:w="505" w:type="dxa"/>
            <w:tcBorders>
              <w:top w:val="thinThickThinMediumGap" w:sz="18" w:space="0" w:color="auto"/>
              <w:left w:val="thinThickThinMediumGap" w:sz="18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  <w:r w:rsidRPr="00855101">
              <w:rPr>
                <w:rFonts w:cs="B Roya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304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sz w:val="20"/>
                <w:szCs w:val="20"/>
                <w:rtl/>
                <w:lang w:bidi="fa-IR"/>
              </w:rPr>
              <w:t>نام شهرستان</w:t>
            </w:r>
          </w:p>
        </w:tc>
        <w:tc>
          <w:tcPr>
            <w:tcW w:w="1721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18"/>
                <w:szCs w:val="18"/>
                <w:rtl/>
                <w:lang w:bidi="fa-IR"/>
              </w:rPr>
            </w:pPr>
            <w:r w:rsidRPr="00855101">
              <w:rPr>
                <w:rFonts w:cs="B Roya" w:hint="cs"/>
                <w:sz w:val="18"/>
                <w:szCs w:val="18"/>
                <w:rtl/>
                <w:lang w:bidi="fa-IR"/>
              </w:rPr>
              <w:t>نام رييس اداره تبليغات</w:t>
            </w:r>
          </w:p>
        </w:tc>
        <w:tc>
          <w:tcPr>
            <w:tcW w:w="1383" w:type="dxa"/>
            <w:tcBorders>
              <w:top w:val="thinThickThinMediumGap" w:sz="18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sz w:val="20"/>
                <w:szCs w:val="20"/>
                <w:rtl/>
                <w:lang w:bidi="fa-IR"/>
              </w:rPr>
              <w:t>شماره ه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مراه</w:t>
            </w:r>
          </w:p>
        </w:tc>
        <w:tc>
          <w:tcPr>
            <w:tcW w:w="1557" w:type="dxa"/>
            <w:tcBorders>
              <w:top w:val="thinThickThinMediumGap" w:sz="18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18"/>
                <w:szCs w:val="18"/>
                <w:rtl/>
                <w:lang w:bidi="fa-IR"/>
              </w:rPr>
            </w:pPr>
            <w:r w:rsidRPr="00855101">
              <w:rPr>
                <w:rFonts w:cs="B Roya" w:hint="cs"/>
                <w:sz w:val="18"/>
                <w:szCs w:val="18"/>
                <w:rtl/>
                <w:lang w:bidi="fa-IR"/>
              </w:rPr>
              <w:t>نام كارشناس قرآن</w:t>
            </w:r>
          </w:p>
        </w:tc>
        <w:tc>
          <w:tcPr>
            <w:tcW w:w="1098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sz w:val="20"/>
                <w:szCs w:val="20"/>
                <w:rtl/>
                <w:lang w:bidi="fa-IR"/>
              </w:rPr>
              <w:t>وضعيت استخدامي</w:t>
            </w:r>
          </w:p>
        </w:tc>
        <w:tc>
          <w:tcPr>
            <w:tcW w:w="851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پست مصوب</w:t>
            </w:r>
          </w:p>
        </w:tc>
        <w:tc>
          <w:tcPr>
            <w:tcW w:w="981" w:type="dxa"/>
            <w:tcBorders>
              <w:top w:val="thinThickThinMediumGap" w:sz="18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sz w:val="20"/>
                <w:szCs w:val="20"/>
                <w:rtl/>
                <w:lang w:bidi="fa-IR"/>
              </w:rPr>
              <w:t>پست محل خدمت</w:t>
            </w:r>
          </w:p>
        </w:tc>
        <w:tc>
          <w:tcPr>
            <w:tcW w:w="1213" w:type="dxa"/>
            <w:tcBorders>
              <w:top w:val="thinThickThinMediumGap" w:sz="18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sz w:val="20"/>
                <w:szCs w:val="20"/>
                <w:rtl/>
                <w:lang w:bidi="fa-IR"/>
              </w:rPr>
              <w:t>شماره ه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مراه</w:t>
            </w:r>
          </w:p>
        </w:tc>
        <w:tc>
          <w:tcPr>
            <w:tcW w:w="1297" w:type="dxa"/>
            <w:tcBorders>
              <w:top w:val="thinThickThinMediumGap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کد و تلفن اداره</w:t>
            </w:r>
          </w:p>
        </w:tc>
        <w:tc>
          <w:tcPr>
            <w:tcW w:w="3966" w:type="dxa"/>
            <w:tcBorders>
              <w:top w:val="thinThickThinMediumGap" w:sz="18" w:space="0" w:color="auto"/>
              <w:left w:val="single" w:sz="4" w:space="0" w:color="auto"/>
              <w:right w:val="thinThickThinMediumGap" w:sz="18" w:space="0" w:color="auto"/>
            </w:tcBorders>
            <w:shd w:val="clear" w:color="auto" w:fill="E6E6E6"/>
            <w:vAlign w:val="center"/>
          </w:tcPr>
          <w:p w:rsidR="00AD430D" w:rsidRPr="00855101" w:rsidRDefault="00AD430D" w:rsidP="00C7010A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855101">
              <w:rPr>
                <w:rFonts w:cs="B Roya" w:hint="cs"/>
                <w:sz w:val="20"/>
                <w:szCs w:val="20"/>
                <w:rtl/>
                <w:lang w:bidi="fa-IR"/>
              </w:rPr>
              <w:t>نشاني اداره تبليغات اسلامي</w:t>
            </w: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  <w:tr w:rsidR="00AD430D" w:rsidTr="00AD430D">
        <w:trPr>
          <w:jc w:val="center"/>
        </w:trPr>
        <w:tc>
          <w:tcPr>
            <w:tcW w:w="505" w:type="dxa"/>
            <w:tcBorders>
              <w:left w:val="thinThickThinMediumGap" w:sz="18" w:space="0" w:color="auto"/>
              <w:bottom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04" w:type="dxa"/>
            <w:tcBorders>
              <w:bottom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1" w:type="dxa"/>
            <w:tcBorders>
              <w:bottom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3" w:type="dxa"/>
            <w:tcBorders>
              <w:bottom w:val="thinThickThinMediumGap" w:sz="18" w:space="0" w:color="auto"/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7" w:type="dxa"/>
            <w:tcBorders>
              <w:left w:val="double" w:sz="4" w:space="0" w:color="auto"/>
              <w:bottom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tcBorders>
              <w:bottom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981" w:type="dxa"/>
            <w:tcBorders>
              <w:bottom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tcBorders>
              <w:bottom w:val="thinThickThinMediumGap" w:sz="18" w:space="0" w:color="auto"/>
              <w:right w:val="double" w:sz="4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7" w:type="dxa"/>
            <w:tcBorders>
              <w:bottom w:val="thinThickThinMediumGap" w:sz="18" w:space="0" w:color="auto"/>
              <w:right w:val="single" w:sz="4" w:space="0" w:color="auto"/>
            </w:tcBorders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6" w:type="dxa"/>
            <w:tcBorders>
              <w:left w:val="single" w:sz="4" w:space="0" w:color="auto"/>
              <w:bottom w:val="thinThickThinMediumGap" w:sz="18" w:space="0" w:color="auto"/>
              <w:right w:val="thinThickThinMediumGap" w:sz="18" w:space="0" w:color="auto"/>
            </w:tcBorders>
            <w:shd w:val="clear" w:color="auto" w:fill="auto"/>
          </w:tcPr>
          <w:p w:rsidR="00AD430D" w:rsidRPr="00855101" w:rsidRDefault="00AD430D" w:rsidP="00855101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</w:tr>
    </w:tbl>
    <w:p w:rsidR="006C71ED" w:rsidRPr="006C71ED" w:rsidRDefault="006C71ED" w:rsidP="006C71ED">
      <w:pPr>
        <w:rPr>
          <w:rFonts w:cs="B Zar"/>
          <w:sz w:val="18"/>
          <w:szCs w:val="18"/>
          <w:rtl/>
          <w:lang w:bidi="fa-IR"/>
        </w:rPr>
      </w:pPr>
      <w:r w:rsidRPr="006C71ED">
        <w:rPr>
          <w:rFonts w:cs="B Zar" w:hint="cs"/>
          <w:sz w:val="18"/>
          <w:szCs w:val="18"/>
          <w:rtl/>
          <w:lang w:bidi="fa-IR"/>
        </w:rPr>
        <w:t xml:space="preserve">* </w:t>
      </w:r>
      <w:r w:rsidR="005A5DBB">
        <w:rPr>
          <w:rFonts w:cs="B Zar" w:hint="cs"/>
          <w:sz w:val="18"/>
          <w:szCs w:val="18"/>
          <w:rtl/>
          <w:lang w:bidi="fa-IR"/>
        </w:rPr>
        <w:t xml:space="preserve"> </w:t>
      </w:r>
      <w:r w:rsidRPr="006C71ED">
        <w:rPr>
          <w:rFonts w:cs="B Zar" w:hint="cs"/>
          <w:sz w:val="18"/>
          <w:szCs w:val="18"/>
          <w:rtl/>
          <w:lang w:bidi="fa-IR"/>
        </w:rPr>
        <w:t>مشخصات نيروهاي مركز استان نيز در اين جدول قيد شود.</w:t>
      </w:r>
    </w:p>
    <w:p w:rsidR="007F4C7A" w:rsidRPr="007F4C7A" w:rsidRDefault="006C71ED" w:rsidP="00C7010A">
      <w:pPr>
        <w:rPr>
          <w:rFonts w:cs="B Zar"/>
          <w:sz w:val="18"/>
          <w:szCs w:val="18"/>
          <w:lang w:bidi="fa-IR"/>
        </w:rPr>
      </w:pPr>
      <w:r w:rsidRPr="006C71ED">
        <w:rPr>
          <w:rFonts w:cs="B Zar" w:hint="cs"/>
          <w:sz w:val="18"/>
          <w:szCs w:val="18"/>
          <w:rtl/>
          <w:lang w:bidi="fa-IR"/>
        </w:rPr>
        <w:t xml:space="preserve">* چنانچه تعداد شهرستان بيش از رديفهاي جدول است </w:t>
      </w:r>
      <w:r w:rsidR="00C7010A">
        <w:rPr>
          <w:rFonts w:cs="B Zar" w:hint="cs"/>
          <w:sz w:val="18"/>
          <w:szCs w:val="18"/>
          <w:rtl/>
          <w:lang w:bidi="fa-IR"/>
        </w:rPr>
        <w:t>اضافه</w:t>
      </w:r>
      <w:r w:rsidRPr="006C71ED">
        <w:rPr>
          <w:rFonts w:cs="B Zar" w:hint="cs"/>
          <w:sz w:val="18"/>
          <w:szCs w:val="18"/>
          <w:rtl/>
          <w:lang w:bidi="fa-IR"/>
        </w:rPr>
        <w:t xml:space="preserve"> شود.</w:t>
      </w:r>
      <w:r w:rsidR="00C7010A">
        <w:rPr>
          <w:rFonts w:cs="B Roya" w:hint="cs"/>
          <w:b/>
          <w:bCs/>
          <w:sz w:val="20"/>
          <w:szCs w:val="20"/>
          <w:rtl/>
          <w:lang w:bidi="fa-IR"/>
        </w:rPr>
        <w:t xml:space="preserve">                                                 </w:t>
      </w:r>
      <w:r w:rsidR="007F4C7A" w:rsidRPr="007F4C7A">
        <w:rPr>
          <w:rFonts w:cs="B Roya" w:hint="cs"/>
          <w:b/>
          <w:bCs/>
          <w:sz w:val="20"/>
          <w:szCs w:val="20"/>
          <w:rtl/>
          <w:lang w:bidi="fa-IR"/>
        </w:rPr>
        <w:t xml:space="preserve">نام </w:t>
      </w:r>
      <w:r w:rsidR="00C7010A">
        <w:rPr>
          <w:rFonts w:cs="B Roya" w:hint="cs"/>
          <w:b/>
          <w:bCs/>
          <w:sz w:val="20"/>
          <w:szCs w:val="20"/>
          <w:rtl/>
          <w:lang w:bidi="fa-IR"/>
        </w:rPr>
        <w:t xml:space="preserve">و نام خانوادگی رئیس اداره امور  قرآنی استان </w:t>
      </w:r>
      <w:r w:rsidR="007F4C7A" w:rsidRPr="007F4C7A">
        <w:rPr>
          <w:rFonts w:cs="B Roya" w:hint="cs"/>
          <w:b/>
          <w:bCs/>
          <w:sz w:val="20"/>
          <w:szCs w:val="20"/>
          <w:rtl/>
          <w:lang w:bidi="fa-IR"/>
        </w:rPr>
        <w:t>:</w:t>
      </w:r>
      <w:r w:rsidR="007F4C7A" w:rsidRPr="007F4C7A">
        <w:rPr>
          <w:rFonts w:cs="B Roya" w:hint="cs"/>
          <w:b/>
          <w:bCs/>
          <w:sz w:val="20"/>
          <w:szCs w:val="20"/>
          <w:rtl/>
          <w:lang w:bidi="fa-IR"/>
        </w:rPr>
        <w:tab/>
      </w:r>
      <w:r w:rsidR="007F4C7A" w:rsidRPr="007F4C7A">
        <w:rPr>
          <w:rFonts w:cs="B Roya" w:hint="cs"/>
          <w:b/>
          <w:bCs/>
          <w:sz w:val="20"/>
          <w:szCs w:val="20"/>
          <w:rtl/>
          <w:lang w:bidi="fa-IR"/>
        </w:rPr>
        <w:tab/>
      </w:r>
      <w:r w:rsidR="007F4C7A" w:rsidRPr="007F4C7A">
        <w:rPr>
          <w:rFonts w:cs="B Roya" w:hint="cs"/>
          <w:b/>
          <w:bCs/>
          <w:sz w:val="22"/>
          <w:szCs w:val="22"/>
          <w:rtl/>
          <w:lang w:bidi="fa-IR"/>
        </w:rPr>
        <w:tab/>
      </w:r>
      <w:r w:rsidR="007F4C7A" w:rsidRPr="007F4C7A">
        <w:rPr>
          <w:rFonts w:cs="B Roya" w:hint="cs"/>
          <w:b/>
          <w:bCs/>
          <w:sz w:val="22"/>
          <w:szCs w:val="22"/>
          <w:rtl/>
          <w:lang w:bidi="fa-IR"/>
        </w:rPr>
        <w:tab/>
      </w:r>
      <w:r w:rsidR="00C7010A">
        <w:rPr>
          <w:rFonts w:cs="B Roya" w:hint="cs"/>
          <w:b/>
          <w:bCs/>
          <w:sz w:val="22"/>
          <w:szCs w:val="22"/>
          <w:rtl/>
          <w:lang w:bidi="fa-IR"/>
        </w:rPr>
        <w:t xml:space="preserve">         </w:t>
      </w:r>
      <w:r w:rsidR="007F4C7A" w:rsidRPr="007F4C7A">
        <w:rPr>
          <w:rFonts w:cs="B Roya" w:hint="cs"/>
          <w:b/>
          <w:bCs/>
          <w:sz w:val="22"/>
          <w:szCs w:val="22"/>
          <w:rtl/>
          <w:lang w:bidi="fa-IR"/>
        </w:rPr>
        <w:t>امضاء:</w:t>
      </w:r>
      <w:r w:rsidR="007F4C7A" w:rsidRPr="007F4C7A">
        <w:rPr>
          <w:rFonts w:cs="B Roya" w:hint="cs"/>
          <w:b/>
          <w:bCs/>
          <w:sz w:val="20"/>
          <w:szCs w:val="20"/>
          <w:rtl/>
          <w:lang w:bidi="fa-IR"/>
        </w:rPr>
        <w:tab/>
      </w:r>
      <w:r w:rsidR="007F4C7A" w:rsidRPr="007F4C7A">
        <w:rPr>
          <w:rFonts w:cs="B Roya" w:hint="cs"/>
          <w:b/>
          <w:bCs/>
          <w:sz w:val="20"/>
          <w:szCs w:val="20"/>
          <w:rtl/>
          <w:lang w:bidi="fa-IR"/>
        </w:rPr>
        <w:tab/>
      </w:r>
      <w:r w:rsidR="007F4C7A" w:rsidRPr="007F4C7A">
        <w:rPr>
          <w:rFonts w:cs="B Roya" w:hint="cs"/>
          <w:b/>
          <w:bCs/>
          <w:sz w:val="20"/>
          <w:szCs w:val="20"/>
          <w:rtl/>
          <w:lang w:bidi="fa-IR"/>
        </w:rPr>
        <w:tab/>
      </w:r>
      <w:r w:rsidR="007F4C7A" w:rsidRPr="007F4C7A">
        <w:rPr>
          <w:rFonts w:cs="B Roya" w:hint="cs"/>
          <w:b/>
          <w:bCs/>
          <w:sz w:val="22"/>
          <w:szCs w:val="22"/>
          <w:rtl/>
          <w:lang w:bidi="fa-IR"/>
        </w:rPr>
        <w:t>تاريخ:</w:t>
      </w:r>
    </w:p>
    <w:sectPr w:rsidR="007F4C7A" w:rsidRPr="007F4C7A" w:rsidSect="00C7010A">
      <w:pgSz w:w="16838" w:h="11906" w:orient="landscape"/>
      <w:pgMar w:top="450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D2B9A"/>
    <w:multiLevelType w:val="hybridMultilevel"/>
    <w:tmpl w:val="FF003FFC"/>
    <w:lvl w:ilvl="0" w:tplc="3202ED40">
      <w:start w:val="1"/>
      <w:numFmt w:val="bullet"/>
      <w:lvlText w:val="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ED"/>
    <w:rsid w:val="000C4BB3"/>
    <w:rsid w:val="00282616"/>
    <w:rsid w:val="002C2CEA"/>
    <w:rsid w:val="00361E7A"/>
    <w:rsid w:val="004C044D"/>
    <w:rsid w:val="00533F96"/>
    <w:rsid w:val="00590353"/>
    <w:rsid w:val="005A5DBB"/>
    <w:rsid w:val="00604828"/>
    <w:rsid w:val="006C71ED"/>
    <w:rsid w:val="00720F52"/>
    <w:rsid w:val="007F4C7A"/>
    <w:rsid w:val="00855101"/>
    <w:rsid w:val="00A37586"/>
    <w:rsid w:val="00AD430D"/>
    <w:rsid w:val="00BA6820"/>
    <w:rsid w:val="00C7010A"/>
    <w:rsid w:val="00F67C3D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0EAEC5-F046-4998-9FC4-BD8D17CE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1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0902-57F3-484B-83ED-8E3B04DA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اطلاعات آخرين وضعيت دارالقرآن اداري و نيروي انساني</vt:lpstr>
    </vt:vector>
  </TitlesOfParts>
  <Company>MRT www.Win2Farsi.com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اطلاعات آخرين وضعيت دارالقرآن اداري و نيروي انساني</dc:title>
  <dc:subject/>
  <dc:creator>ert_sadeghi</dc:creator>
  <cp:keywords/>
  <cp:lastModifiedBy>Jaffar Sadeghi</cp:lastModifiedBy>
  <cp:revision>5</cp:revision>
  <cp:lastPrinted>2016-09-05T11:06:00Z</cp:lastPrinted>
  <dcterms:created xsi:type="dcterms:W3CDTF">2017-08-13T07:36:00Z</dcterms:created>
  <dcterms:modified xsi:type="dcterms:W3CDTF">2019-07-21T07:13:00Z</dcterms:modified>
</cp:coreProperties>
</file>